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0846" w14:textId="75FAAA80" w:rsidR="008A5353" w:rsidRDefault="008A5353">
      <w:r>
        <w:rPr>
          <w:noProof/>
        </w:rPr>
        <w:drawing>
          <wp:anchor distT="0" distB="0" distL="114300" distR="114300" simplePos="0" relativeHeight="251658240" behindDoc="0" locked="0" layoutInCell="1" allowOverlap="1" wp14:anchorId="34F355B0" wp14:editId="7BF1945C">
            <wp:simplePos x="0" y="0"/>
            <wp:positionH relativeFrom="margin">
              <wp:posOffset>2070100</wp:posOffset>
            </wp:positionH>
            <wp:positionV relativeFrom="paragraph">
              <wp:posOffset>-140335</wp:posOffset>
            </wp:positionV>
            <wp:extent cx="2738519" cy="685800"/>
            <wp:effectExtent l="0" t="0" r="5080" b="0"/>
            <wp:wrapNone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, cl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51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923">
        <w:t>Sign #_______</w:t>
      </w:r>
    </w:p>
    <w:p w14:paraId="08F9AE42" w14:textId="77777777" w:rsidR="008A5353" w:rsidRDefault="008A5353" w:rsidP="008A5353">
      <w:pPr>
        <w:jc w:val="center"/>
      </w:pPr>
    </w:p>
    <w:p w14:paraId="3EE65EBB" w14:textId="4B9700CC" w:rsidR="008A5353" w:rsidRPr="008A5353" w:rsidRDefault="008A5353" w:rsidP="00031C8F">
      <w:pPr>
        <w:rPr>
          <w:sz w:val="24"/>
          <w:szCs w:val="24"/>
        </w:rPr>
      </w:pPr>
      <w:r w:rsidRPr="008A5353">
        <w:rPr>
          <w:sz w:val="24"/>
          <w:szCs w:val="24"/>
        </w:rPr>
        <w:t>PHONE: 519-418-1102</w:t>
      </w:r>
      <w:r w:rsidRPr="008A5353">
        <w:rPr>
          <w:sz w:val="24"/>
          <w:szCs w:val="24"/>
        </w:rPr>
        <w:tab/>
      </w:r>
      <w:r w:rsidRPr="008A5353">
        <w:rPr>
          <w:sz w:val="24"/>
          <w:szCs w:val="24"/>
        </w:rPr>
        <w:tab/>
        <w:t>wwww.spectrumgraphicslistowel.com</w:t>
      </w:r>
      <w:r>
        <w:rPr>
          <w:sz w:val="24"/>
          <w:szCs w:val="24"/>
        </w:rPr>
        <w:tab/>
        <w:t xml:space="preserve">        </w:t>
      </w:r>
      <w:r w:rsidRPr="008A5353">
        <w:rPr>
          <w:sz w:val="24"/>
          <w:szCs w:val="24"/>
        </w:rPr>
        <w:t>spectrum@wightman.ca</w:t>
      </w:r>
    </w:p>
    <w:p w14:paraId="271D9968" w14:textId="5E6A14EA" w:rsidR="00AE039A" w:rsidRDefault="008A5353" w:rsidP="00120923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A5353">
        <w:rPr>
          <w:rFonts w:ascii="Arial Black" w:hAnsi="Arial Black"/>
          <w:sz w:val="36"/>
          <w:szCs w:val="36"/>
        </w:rPr>
        <w:t>MOBILE SIGN RENTAL REQUEST FORM</w:t>
      </w:r>
    </w:p>
    <w:p w14:paraId="7B162586" w14:textId="77777777" w:rsidR="00120923" w:rsidRDefault="00120923" w:rsidP="00120923">
      <w:pPr>
        <w:spacing w:after="0"/>
        <w:jc w:val="center"/>
        <w:rPr>
          <w:rFonts w:ascii="Arial Black" w:hAnsi="Arial Black"/>
          <w:sz w:val="20"/>
          <w:szCs w:val="20"/>
        </w:rPr>
      </w:pPr>
      <w:r w:rsidRPr="00120923">
        <w:rPr>
          <w:rFonts w:ascii="Arial Black" w:hAnsi="Arial Black"/>
          <w:sz w:val="20"/>
          <w:szCs w:val="20"/>
        </w:rPr>
        <w:t>USE THIS TABLE FOR LETTER ONLY SIGNS</w:t>
      </w:r>
    </w:p>
    <w:p w14:paraId="61240CE8" w14:textId="5AE41568" w:rsidR="00120923" w:rsidRDefault="00120923" w:rsidP="008A5353">
      <w:pPr>
        <w:jc w:val="center"/>
        <w:rPr>
          <w:rFonts w:ascii="Arial Black" w:hAnsi="Arial Black"/>
          <w:sz w:val="36"/>
          <w:szCs w:val="36"/>
        </w:rPr>
      </w:pPr>
      <w:r w:rsidRPr="00120923">
        <w:rPr>
          <w:rFonts w:ascii="Arial Black" w:hAnsi="Arial Black"/>
          <w:sz w:val="20"/>
          <w:szCs w:val="20"/>
        </w:rPr>
        <w:t xml:space="preserve"> Artwork for Full Graphic Sign to be emailed to </w:t>
      </w:r>
      <w:hyperlink r:id="rId5" w:history="1">
        <w:r w:rsidRPr="00120923">
          <w:rPr>
            <w:rStyle w:val="Hyperlink"/>
            <w:rFonts w:ascii="Arial Black" w:hAnsi="Arial Black"/>
            <w:sz w:val="20"/>
            <w:szCs w:val="20"/>
          </w:rPr>
          <w:t>spectrum@wightman.ca</w:t>
        </w:r>
      </w:hyperlink>
      <w:r w:rsidRPr="00120923">
        <w:rPr>
          <w:rFonts w:ascii="Arial Black" w:hAnsi="Arial Black"/>
          <w:sz w:val="20"/>
          <w:szCs w:val="20"/>
        </w:rPr>
        <w:t xml:space="preserve"> for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</w:tblGrid>
      <w:tr w:rsidR="008A5353" w14:paraId="682C4DD9" w14:textId="77777777" w:rsidTr="008A5353">
        <w:tc>
          <w:tcPr>
            <w:tcW w:w="719" w:type="dxa"/>
          </w:tcPr>
          <w:p w14:paraId="1DB268C5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606A0A6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F1E2480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226B31D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564022A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68B3BECD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2ABAB7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1EDEE5A1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681C17B2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18C5E913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7B8B367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26B59F1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20A60FC0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1DB70807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11BBAEC4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14:paraId="1F7F512C" w14:textId="2EB48549" w:rsidR="008A5353" w:rsidRPr="00120923" w:rsidRDefault="008A5353" w:rsidP="008A5353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</w:tblGrid>
      <w:tr w:rsidR="008A5353" w14:paraId="13C10B2D" w14:textId="77777777" w:rsidTr="008A5353">
        <w:tc>
          <w:tcPr>
            <w:tcW w:w="719" w:type="dxa"/>
          </w:tcPr>
          <w:p w14:paraId="0B81117D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7188B103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23FBC0AB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C1B2E46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9CAF83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AA12614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233EADC6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369D5CF9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E048057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1DBC792D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62817894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1BFBBFAD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23F517A2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0C9855C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4B1F8869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8A5353" w14:paraId="5B7AF7AE" w14:textId="77777777" w:rsidTr="008A5353">
        <w:tc>
          <w:tcPr>
            <w:tcW w:w="719" w:type="dxa"/>
          </w:tcPr>
          <w:p w14:paraId="6FD66774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F4BD07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6A8A354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32AFE3F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336890BA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D85013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28D80EB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9975F3D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F2D4C8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7DEA031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12B466BC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2DD5FDE2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05799ACD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253459D4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6466EC0F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8A5353" w14:paraId="4A6083FF" w14:textId="77777777" w:rsidTr="008A5353">
        <w:tc>
          <w:tcPr>
            <w:tcW w:w="719" w:type="dxa"/>
          </w:tcPr>
          <w:p w14:paraId="177CAE32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253381CB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407031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C0F5C7B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45BB891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DC4835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6F08E2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658B5D2A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2E820806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D7A9A02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737311AB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2079D03F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7C36D5ED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5EB9EB84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1D8D2210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8A5353" w14:paraId="48B873F3" w14:textId="77777777" w:rsidTr="008A5353">
        <w:tc>
          <w:tcPr>
            <w:tcW w:w="719" w:type="dxa"/>
          </w:tcPr>
          <w:p w14:paraId="73B4B2B6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7638F197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1992944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6BD0CF7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4B43085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FB6425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1E1C169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369C6D69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2A1E2FF6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6322A989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43CEDD50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720D1928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7B8AFE3A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1E47EA16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47EC20F0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8A5353" w14:paraId="784B762D" w14:textId="77777777" w:rsidTr="008A5353">
        <w:tc>
          <w:tcPr>
            <w:tcW w:w="719" w:type="dxa"/>
          </w:tcPr>
          <w:p w14:paraId="6745062B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E0A981B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577A20A5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034335CF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473EDD6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2E7807F5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DD60AFC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27703C3E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17C3D012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19" w:type="dxa"/>
          </w:tcPr>
          <w:p w14:paraId="4E120932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24F7A805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4BF58E06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26565D97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5A51226D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720" w:type="dxa"/>
          </w:tcPr>
          <w:p w14:paraId="75A28EC1" w14:textId="77777777" w:rsidR="008A5353" w:rsidRDefault="008A5353" w:rsidP="008A535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14:paraId="74CB6448" w14:textId="77777777" w:rsidR="00120923" w:rsidRDefault="008A5353" w:rsidP="00120923">
      <w:pPr>
        <w:spacing w:after="0"/>
        <w:jc w:val="center"/>
        <w:rPr>
          <w:rFonts w:ascii="Arial Black" w:hAnsi="Arial Black"/>
        </w:rPr>
      </w:pPr>
      <w:r w:rsidRPr="009F2D8A">
        <w:rPr>
          <w:rFonts w:ascii="Arial Black" w:hAnsi="Arial Black"/>
        </w:rPr>
        <w:t xml:space="preserve">Our signs are 4’ x 8’ with 16” header. </w:t>
      </w:r>
    </w:p>
    <w:p w14:paraId="0F6AF527" w14:textId="1BAA715B" w:rsidR="008A5353" w:rsidRPr="009F2D8A" w:rsidRDefault="008A5353" w:rsidP="008A5353">
      <w:pPr>
        <w:jc w:val="center"/>
        <w:rPr>
          <w:rFonts w:ascii="Arial Black" w:hAnsi="Arial Black"/>
        </w:rPr>
      </w:pPr>
      <w:r w:rsidRPr="009F2D8A">
        <w:rPr>
          <w:rFonts w:ascii="Arial Black" w:hAnsi="Arial Black"/>
        </w:rPr>
        <w:t>Our signs can be used with lettering only, lettering with graphic cut</w:t>
      </w:r>
      <w:r w:rsidR="009F2D8A" w:rsidRPr="009F2D8A">
        <w:rPr>
          <w:rFonts w:ascii="Arial Black" w:hAnsi="Arial Black"/>
        </w:rPr>
        <w:t xml:space="preserve"> outs or Full Graphic</w:t>
      </w:r>
    </w:p>
    <w:p w14:paraId="0D7F7C9A" w14:textId="6ED02CD5" w:rsidR="009F2D8A" w:rsidRDefault="009F2D8A" w:rsidP="009F2D8A">
      <w:pPr>
        <w:jc w:val="center"/>
        <w:rPr>
          <w:rFonts w:ascii="Arial Black" w:hAnsi="Arial Black"/>
          <w:i/>
          <w:iCs/>
          <w:sz w:val="28"/>
          <w:szCs w:val="28"/>
          <w:u w:val="single"/>
        </w:rPr>
      </w:pPr>
      <w:r w:rsidRPr="009F2D8A">
        <w:rPr>
          <w:rFonts w:ascii="Arial Black" w:hAnsi="Arial Black"/>
          <w:i/>
          <w:iCs/>
          <w:sz w:val="28"/>
          <w:szCs w:val="28"/>
          <w:u w:val="single"/>
        </w:rPr>
        <w:t>Rental Agreement</w:t>
      </w:r>
    </w:p>
    <w:p w14:paraId="4354CC3C" w14:textId="36A5C9A8" w:rsidR="009F2D8A" w:rsidRDefault="009F2D8A" w:rsidP="009F2D8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 New Order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___ Renewal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___ Message Change</w:t>
      </w:r>
    </w:p>
    <w:p w14:paraId="11360834" w14:textId="2C16E9E0" w:rsidR="000C5848" w:rsidRDefault="000C5848" w:rsidP="009F2D8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Sign Permit Obtained by Spectrum Graphics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Yes____ No____</w:t>
      </w:r>
    </w:p>
    <w:p w14:paraId="40A496B9" w14:textId="4B357B18" w:rsidR="009F2D8A" w:rsidRDefault="009F2D8A" w:rsidP="009F2D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Company Name: _____________________________Contact:_________________________________</w:t>
      </w:r>
    </w:p>
    <w:p w14:paraId="393AFD84" w14:textId="4C988E1E" w:rsidR="009F2D8A" w:rsidRDefault="009F2D8A" w:rsidP="009F2D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Address: _____________________________________ Phone: _________________________________</w:t>
      </w:r>
    </w:p>
    <w:p w14:paraId="4A3473B7" w14:textId="1390EAC5" w:rsidR="009F2D8A" w:rsidRDefault="009F2D8A" w:rsidP="009F2D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City: __________________________________________</w:t>
      </w:r>
      <w:r>
        <w:rPr>
          <w:rFonts w:ascii="Arial Black" w:hAnsi="Arial Black"/>
          <w:sz w:val="24"/>
          <w:szCs w:val="24"/>
        </w:rPr>
        <w:tab/>
        <w:t>Postal Code: ___________________________</w:t>
      </w:r>
    </w:p>
    <w:p w14:paraId="657FF28B" w14:textId="127CA706" w:rsidR="009F2D8A" w:rsidRDefault="009F2D8A" w:rsidP="009F2D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Rental Period: From________________________________To:________________________________</w:t>
      </w:r>
    </w:p>
    <w:p w14:paraId="53204AB9" w14:textId="3F9B36E4" w:rsidR="009F2D8A" w:rsidRDefault="009F2D8A" w:rsidP="009F2D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Sign Location: _________________________________________________________________________</w:t>
      </w:r>
    </w:p>
    <w:p w14:paraId="40959987" w14:textId="54990BC0" w:rsidR="009F2D8A" w:rsidRDefault="009F2D8A" w:rsidP="009F2D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_______________________________________________________________________</w:t>
      </w:r>
    </w:p>
    <w:p w14:paraId="0E64B286" w14:textId="490E7B24" w:rsidR="009F2D8A" w:rsidRPr="00031C8F" w:rsidRDefault="009F2D8A" w:rsidP="009F2D8A">
      <w:pPr>
        <w:rPr>
          <w:rFonts w:ascii="Times New Roman" w:hAnsi="Times New Roman" w:cs="Times New Roman"/>
        </w:rPr>
      </w:pPr>
      <w:r w:rsidRPr="00031C8F">
        <w:rPr>
          <w:rFonts w:ascii="Arial Black" w:hAnsi="Arial Black"/>
        </w:rPr>
        <w:t xml:space="preserve">Terms: </w:t>
      </w:r>
      <w:r w:rsidR="00031C8F" w:rsidRPr="00031C8F">
        <w:rPr>
          <w:rFonts w:ascii="Times New Roman" w:hAnsi="Times New Roman" w:cs="Times New Roman"/>
        </w:rPr>
        <w:t xml:space="preserve">I, the </w:t>
      </w:r>
      <w:r w:rsidRPr="00031C8F">
        <w:rPr>
          <w:rFonts w:ascii="Times New Roman" w:hAnsi="Times New Roman" w:cs="Times New Roman"/>
        </w:rPr>
        <w:t xml:space="preserve">renter of the mobile sign </w:t>
      </w:r>
      <w:r w:rsidR="000C5848" w:rsidRPr="00031C8F">
        <w:rPr>
          <w:rFonts w:ascii="Times New Roman" w:hAnsi="Times New Roman" w:cs="Times New Roman"/>
        </w:rPr>
        <w:t>is responsible for the care of the sign while in possession on the property it was requested on</w:t>
      </w:r>
      <w:r w:rsidR="00031C8F" w:rsidRPr="00031C8F">
        <w:rPr>
          <w:rFonts w:ascii="Times New Roman" w:hAnsi="Times New Roman" w:cs="Times New Roman"/>
        </w:rPr>
        <w:t xml:space="preserve"> and could be charged for damages in part or whole</w:t>
      </w:r>
      <w:r w:rsidR="000C5848" w:rsidRPr="00031C8F">
        <w:rPr>
          <w:rFonts w:ascii="Times New Roman" w:hAnsi="Times New Roman" w:cs="Times New Roman"/>
        </w:rPr>
        <w:t xml:space="preserve">. </w:t>
      </w:r>
      <w:r w:rsidR="00031C8F" w:rsidRPr="00031C8F">
        <w:rPr>
          <w:rFonts w:ascii="Times New Roman" w:hAnsi="Times New Roman" w:cs="Times New Roman"/>
        </w:rPr>
        <w:t xml:space="preserve">I </w:t>
      </w:r>
      <w:r w:rsidR="000C5848" w:rsidRPr="00031C8F">
        <w:rPr>
          <w:rFonts w:ascii="Times New Roman" w:hAnsi="Times New Roman" w:cs="Times New Roman"/>
        </w:rPr>
        <w:t xml:space="preserve">agree that a sign permit may be required by its municipality and shall be obtained by either party before installation. </w:t>
      </w:r>
      <w:r w:rsidR="00031C8F" w:rsidRPr="00031C8F">
        <w:rPr>
          <w:rFonts w:ascii="Times New Roman" w:hAnsi="Times New Roman" w:cs="Times New Roman"/>
        </w:rPr>
        <w:t xml:space="preserve">I </w:t>
      </w:r>
      <w:r w:rsidR="000C5848" w:rsidRPr="00031C8F">
        <w:rPr>
          <w:rFonts w:ascii="Times New Roman" w:hAnsi="Times New Roman" w:cs="Times New Roman"/>
        </w:rPr>
        <w:t>agree that the cost of the permit and any penalties for not obtaining a permit will be paid by the renter</w:t>
      </w:r>
      <w:r w:rsidR="00031C8F" w:rsidRPr="00031C8F">
        <w:rPr>
          <w:rFonts w:ascii="Times New Roman" w:hAnsi="Times New Roman" w:cs="Times New Roman"/>
        </w:rPr>
        <w:t>.</w:t>
      </w:r>
      <w:r w:rsidR="000C5848" w:rsidRPr="00031C8F">
        <w:rPr>
          <w:rFonts w:ascii="Times New Roman" w:hAnsi="Times New Roman" w:cs="Times New Roman"/>
        </w:rPr>
        <w:t xml:space="preserve"> </w:t>
      </w:r>
      <w:r w:rsidR="00031C8F" w:rsidRPr="00031C8F">
        <w:rPr>
          <w:rFonts w:ascii="Times New Roman" w:hAnsi="Times New Roman" w:cs="Times New Roman"/>
        </w:rPr>
        <w:t>I agree that I have obtained written permission from the property owner/landlord to have this</w:t>
      </w:r>
      <w:r w:rsidR="000C5848" w:rsidRPr="00031C8F">
        <w:rPr>
          <w:rFonts w:ascii="Times New Roman" w:hAnsi="Times New Roman" w:cs="Times New Roman"/>
        </w:rPr>
        <w:t xml:space="preserve"> </w:t>
      </w:r>
      <w:r w:rsidR="00031C8F" w:rsidRPr="00031C8F">
        <w:rPr>
          <w:rFonts w:ascii="Times New Roman" w:hAnsi="Times New Roman" w:cs="Times New Roman"/>
        </w:rPr>
        <w:t xml:space="preserve">mobile sign located on this property. Payment is due upon acceptance of this agreement. </w:t>
      </w:r>
    </w:p>
    <w:p w14:paraId="6B727D6C" w14:textId="52D17A82" w:rsidR="00031C8F" w:rsidRPr="00031C8F" w:rsidRDefault="00031C8F" w:rsidP="009F2D8A">
      <w:pPr>
        <w:rPr>
          <w:rFonts w:ascii="Times New Roman" w:hAnsi="Times New Roman" w:cs="Times New Roman"/>
        </w:rPr>
      </w:pPr>
      <w:r w:rsidRPr="00031C8F">
        <w:rPr>
          <w:rFonts w:ascii="Times New Roman" w:hAnsi="Times New Roman" w:cs="Times New Roman"/>
        </w:rPr>
        <w:t>Signature: _______________________________</w:t>
      </w:r>
      <w:r>
        <w:rPr>
          <w:rFonts w:ascii="Times New Roman" w:hAnsi="Times New Roman" w:cs="Times New Roman"/>
        </w:rPr>
        <w:t>________</w:t>
      </w:r>
      <w:r w:rsidRPr="00031C8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031C8F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_</w:t>
      </w:r>
      <w:r w:rsidRPr="00031C8F">
        <w:rPr>
          <w:rFonts w:ascii="Times New Roman" w:hAnsi="Times New Roman" w:cs="Times New Roman"/>
        </w:rPr>
        <w:t>_____________________________________</w:t>
      </w:r>
    </w:p>
    <w:p w14:paraId="43A115D5" w14:textId="5B6916DC" w:rsidR="00031C8F" w:rsidRPr="00031C8F" w:rsidRDefault="00031C8F" w:rsidP="00031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Payment: Cash: ______ Debit: ______ Credit Card: _____ E-Transfer: _____</w:t>
      </w:r>
    </w:p>
    <w:sectPr w:rsidR="00031C8F" w:rsidRPr="00031C8F" w:rsidSect="008A53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53"/>
    <w:rsid w:val="00031C8F"/>
    <w:rsid w:val="000C5848"/>
    <w:rsid w:val="00120923"/>
    <w:rsid w:val="003C2F66"/>
    <w:rsid w:val="008A5353"/>
    <w:rsid w:val="009F2D8A"/>
    <w:rsid w:val="00A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0BED"/>
  <w15:chartTrackingRefBased/>
  <w15:docId w15:val="{E9F69B9D-ECA4-4ABE-A136-AA182EE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ctrum@wightma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SMITH</dc:creator>
  <cp:keywords/>
  <dc:description/>
  <cp:lastModifiedBy>ADAM SMITH</cp:lastModifiedBy>
  <cp:revision>1</cp:revision>
  <cp:lastPrinted>2020-10-18T19:37:00Z</cp:lastPrinted>
  <dcterms:created xsi:type="dcterms:W3CDTF">2020-10-18T18:52:00Z</dcterms:created>
  <dcterms:modified xsi:type="dcterms:W3CDTF">2020-10-18T19:39:00Z</dcterms:modified>
</cp:coreProperties>
</file>